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C1" w:rsidRPr="00C367F2" w:rsidRDefault="003E0544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C367F2">
        <w:rPr>
          <w:rFonts w:ascii="Kz Times New Roman" w:hAnsi="Kz Times New Roman" w:cs="Kz Times New Roman"/>
          <w:sz w:val="28"/>
          <w:szCs w:val="28"/>
          <w:lang w:val="kk-KZ"/>
        </w:rPr>
        <w:t>Емтиханға сұрақтар</w:t>
      </w:r>
      <w:r w:rsidR="00C367F2">
        <w:rPr>
          <w:rFonts w:ascii="Kz Times New Roman" w:hAnsi="Kz Times New Roman" w:cs="Kz Times New Roman"/>
          <w:sz w:val="28"/>
          <w:szCs w:val="28"/>
          <w:lang w:val="kk-KZ"/>
        </w:rPr>
        <w:t>ы:</w:t>
      </w:r>
    </w:p>
    <w:p w:rsidR="003E0544" w:rsidRDefault="003E054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Ақпарат және маркетинг</w:t>
      </w:r>
      <w:r w:rsidR="00BB04FF"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="00C367F2" w:rsidRPr="000D476B">
        <w:rPr>
          <w:rFonts w:ascii="Kz Times New Roman" w:hAnsi="Kz Times New Roman" w:cs="Kz Times New Roman"/>
          <w:sz w:val="28"/>
          <w:szCs w:val="28"/>
          <w:lang w:val="kk-KZ"/>
        </w:rPr>
        <w:t>ұғымы</w:t>
      </w:r>
      <w:r w:rsidR="00BB04FF" w:rsidRPr="000D476B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0D476B" w:rsidRDefault="000D476B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Жарнама каммуникациясы.</w:t>
      </w:r>
    </w:p>
    <w:p w:rsidR="000D476B" w:rsidRDefault="003E054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Қазақстандық БАҚ-ң массалық аудиториямен байланысы</w:t>
      </w:r>
      <w:r w:rsidR="00BB04FF" w:rsidRPr="000D476B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3E0544" w:rsidRP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каммуникация</w:t>
      </w:r>
      <w:r w:rsidR="00BB04FF" w:rsidRPr="000D476B">
        <w:rPr>
          <w:rFonts w:ascii="Kz Times New Roman" w:hAnsi="Kz Times New Roman" w:cs="Kz Times New Roman"/>
          <w:sz w:val="28"/>
          <w:szCs w:val="28"/>
          <w:lang w:val="kk-KZ"/>
        </w:rPr>
        <w:t>.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Маркетингтік зерттеулер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Сапалық және бағалық көрсетсіштер .Тиімділікті болжау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Мақсатты нарықтар мен байланыс орнату тәсілдері мен құралдары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Маркетинг міндеттері мен мақсаттары 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Маркетинг ұғымы</w:t>
      </w:r>
    </w:p>
    <w:p w:rsidR="000D476B" w:rsidRDefault="00292C7A" w:rsidP="001C7CE1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Маркетинг түрлері</w:t>
      </w:r>
    </w:p>
    <w:p w:rsidR="000D476B" w:rsidRDefault="00292C7A" w:rsidP="001C7CE1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Маркетингтік саясат </w:t>
      </w:r>
    </w:p>
    <w:p w:rsidR="000D476B" w:rsidRDefault="001C7CE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Бағаның атқаратын қызметтері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Нарық сигменттері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Қазіргі маркетинг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Әлеуметтік ақпаратты басқару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Ресми және бейресми ақпараттар ағыны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Ақпарат түрлері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Әлеуметтік ақпарат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Ақпаратқа қойылатын талаптар</w:t>
      </w:r>
    </w:p>
    <w:p w:rsidR="000D476B" w:rsidRDefault="00292C7A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Маркетингтің даму кезеңдері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Ақпараттық ресурстар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Маркетинг негіздері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Тиімді каммуникациялар орнату принцептері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Каммуникациялық бағдарлама қалыптастыру,маниторинг жасау мен бағалау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Ақпарат теориясы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Маркетин даму кезеңінің бастау алуы қай кезең</w:t>
      </w:r>
      <w:r w:rsidR="00BB04FF" w:rsidRPr="000D476B">
        <w:rPr>
          <w:rFonts w:ascii="Kz Times New Roman" w:hAnsi="Kz Times New Roman" w:cs="Kz Times New Roman"/>
          <w:sz w:val="28"/>
          <w:szCs w:val="28"/>
          <w:lang w:val="kk-KZ"/>
        </w:rPr>
        <w:t>нен басталады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Микромаркетинг пен макромаркетинг айырмашылығы</w:t>
      </w:r>
    </w:p>
    <w:p w:rsidR="000D476B" w:rsidRDefault="00BB04F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Жарнама дегеніміз не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Жарнаманың негізгі функциялары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Жарнаманың мақсаты</w:t>
      </w:r>
    </w:p>
    <w:p w:rsidR="000D476B" w:rsidRDefault="00952FBF" w:rsidP="00952FBF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Маркитолог мамандардың қоғамдағы рөлі</w:t>
      </w:r>
    </w:p>
    <w:p w:rsidR="000D476B" w:rsidRDefault="00952FBF" w:rsidP="00952FBF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Батыс ғалымдарының саяси каммуникация жөніндегі еңбектеріне шолу</w:t>
      </w:r>
    </w:p>
    <w:p w:rsidR="000D476B" w:rsidRDefault="00BB04FF" w:rsidP="00952FBF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Бүгінгі </w:t>
      </w:r>
      <w:r w:rsidR="00952FBF"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маркетинг</w:t>
      </w: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ұғымы</w:t>
      </w:r>
    </w:p>
    <w:p w:rsidR="000D476B" w:rsidRDefault="00952FB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Қоғам және маркетинг 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 жөнінде зерттеу жүргізген Батыс ғалымдарының зерттеулерін айтып беріңіз.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Қазақстандағы саяси ұйымдар, бірлестіктер, институттарды сипаттаңыз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lastRenderedPageBreak/>
        <w:t>Саяси коммуникацияның формаларын атаңыз.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хиппингтің біздің еліміздегі көріністеріне шолу.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«Қазақстандық БАҚ пен массалық аудиториямен байланысы»  тақырыбына эссе әзірлеу.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Қазақстандық БАҚ және саяси коммуникация тақырыбна кейстер әзірлеу.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«Саяси коммуникация проблемалары: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коммуникацияның теориялық моделдері тақырыбына кейстер әзірлеу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коммуникацияның моделдерін сипаттыз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«Саяси коммуникация және в</w:t>
      </w:r>
      <w:proofErr w:type="spellStart"/>
      <w:r w:rsidRPr="000D476B">
        <w:rPr>
          <w:rFonts w:ascii="Kz Times New Roman" w:hAnsi="Kz Times New Roman" w:cs="Kz Times New Roman"/>
          <w:sz w:val="28"/>
          <w:szCs w:val="28"/>
        </w:rPr>
        <w:t>ербальды</w:t>
      </w:r>
      <w:proofErr w:type="spellEnd"/>
      <w:r w:rsidRPr="000D476B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0D476B">
        <w:rPr>
          <w:rFonts w:ascii="Kz Times New Roman" w:hAnsi="Kz Times New Roman" w:cs="Kz Times New Roman"/>
          <w:sz w:val="28"/>
          <w:szCs w:val="28"/>
        </w:rPr>
        <w:t>және</w:t>
      </w:r>
      <w:proofErr w:type="spellEnd"/>
      <w:r w:rsidRPr="000D476B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0D476B">
        <w:rPr>
          <w:rFonts w:ascii="Kz Times New Roman" w:hAnsi="Kz Times New Roman" w:cs="Kz Times New Roman"/>
          <w:sz w:val="28"/>
          <w:szCs w:val="28"/>
        </w:rPr>
        <w:t>визуальды</w:t>
      </w:r>
      <w:proofErr w:type="spellEnd"/>
      <w:r w:rsidRPr="000D476B">
        <w:rPr>
          <w:rFonts w:ascii="Kz Times New Roman" w:hAnsi="Kz Times New Roman" w:cs="Kz Times New Roman"/>
          <w:sz w:val="28"/>
          <w:szCs w:val="28"/>
        </w:rPr>
        <w:t xml:space="preserve"> коммуникация</w:t>
      </w: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» тақырыбына  эссе дайындау.</w:t>
      </w:r>
    </w:p>
    <w:p w:rsidR="000D476B" w:rsidRDefault="00C367F2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Саясат пен коммуникацияның байланысын, жалпылық және  ерекшелік сипаттарын атаңыз.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Саясаттың коммуникациямен байланысын түсіндіріңіз.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 жөнінде зерттеу жүргізген Батыс ғалымдарының зерттеулерін айтып беріңіз.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Қазақстандағы саяси ұйымдар, бі</w:t>
      </w:r>
      <w:r w:rsidR="001A34A1" w:rsidRPr="000D476B">
        <w:rPr>
          <w:rFonts w:ascii="Kz Times New Roman" w:hAnsi="Kz Times New Roman" w:cs="Kz Times New Roman"/>
          <w:sz w:val="28"/>
          <w:szCs w:val="28"/>
          <w:lang w:val="kk-KZ"/>
        </w:rPr>
        <w:t>рлестіктер, институттар</w:t>
      </w: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ды сипаттаңыз.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Г.Лассауэлдің саяси коммуникация қызметін жіктеуі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коммуникацияның жинақталған дәстрлі үш моделі</w:t>
      </w:r>
      <w:r w:rsidR="001A34A1" w:rsidRPr="000D476B">
        <w:rPr>
          <w:rFonts w:ascii="Kz Times New Roman" w:hAnsi="Kz Times New Roman" w:cs="Kz Times New Roman"/>
          <w:sz w:val="28"/>
          <w:szCs w:val="28"/>
          <w:lang w:val="kk-KZ"/>
        </w:rPr>
        <w:t>н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Саяси коммуникациядағы тілдік ойындар. 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 Вербальды және визуальды коммуникациядағы, жазбаша, ауызша және визуальды мифтердегі образдардың түрленуі. </w:t>
      </w:r>
    </w:p>
    <w:p w:rsidR="000D476B" w:rsidRDefault="00387404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Латын тілінен енген сөздердің көпшілік коммуникация тілінде қолдануылуы. </w:t>
      </w:r>
    </w:p>
    <w:p w:rsidR="000D476B" w:rsidRDefault="00387404" w:rsidP="001A34A1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Саяси коммуникация проблемаларын зерттеудегі Франкфурт мектебінің  ролі</w:t>
      </w:r>
    </w:p>
    <w:p w:rsidR="000D476B" w:rsidRDefault="00BB04FF" w:rsidP="001A34A1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 xml:space="preserve">Саяси коммуникацияның белгілі формалары: </w:t>
      </w:r>
    </w:p>
    <w:p w:rsidR="000D476B" w:rsidRDefault="001A34A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Саясат пен коммуникацияның байланысын, жалпылық және  ерекшелік сипаттарын атаңыз.</w:t>
      </w:r>
    </w:p>
    <w:p w:rsidR="000D476B" w:rsidRDefault="00BB04FF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Ресми емес байланыстар, қоғамдық-саяси ұйымдар,  бірлестіктер мен институттар, басылымдық және электронды коммуникация құралдары</w:t>
      </w:r>
    </w:p>
    <w:p w:rsidR="000D476B" w:rsidRDefault="001A34A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Жарнама агенттігінің қызметтеріне шолу жасаңыз</w:t>
      </w:r>
    </w:p>
    <w:p w:rsidR="000D476B" w:rsidRDefault="001A34A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Әлеуметтік ақпараттың түрлерін атап көрсетіңіз</w:t>
      </w:r>
    </w:p>
    <w:p w:rsidR="000D476B" w:rsidRDefault="001A34A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Қазіргі маркетинг жайлы сараптама жасаңыз</w:t>
      </w:r>
    </w:p>
    <w:p w:rsidR="001A34A1" w:rsidRPr="000D476B" w:rsidRDefault="001A34A1" w:rsidP="000D476B">
      <w:pPr>
        <w:pStyle w:val="a4"/>
        <w:numPr>
          <w:ilvl w:val="0"/>
          <w:numId w:val="1"/>
        </w:numPr>
        <w:rPr>
          <w:rFonts w:ascii="Kz Times New Roman" w:hAnsi="Kz Times New Roman" w:cs="Kz Times New Roman"/>
          <w:sz w:val="28"/>
          <w:szCs w:val="28"/>
          <w:lang w:val="kk-KZ"/>
        </w:rPr>
      </w:pPr>
      <w:r w:rsidRPr="000D476B">
        <w:rPr>
          <w:rFonts w:ascii="Kz Times New Roman" w:hAnsi="Kz Times New Roman" w:cs="Kz Times New Roman"/>
          <w:sz w:val="28"/>
          <w:szCs w:val="28"/>
          <w:lang w:val="kk-KZ"/>
        </w:rPr>
        <w:t>Коммуникациялық маркетинг туралы жалпы сипаттама жасаңыз</w:t>
      </w:r>
    </w:p>
    <w:sectPr w:rsidR="001A34A1" w:rsidRPr="000D476B" w:rsidSect="00D6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06896"/>
    <w:multiLevelType w:val="hybridMultilevel"/>
    <w:tmpl w:val="8B8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0544"/>
    <w:rsid w:val="000D476B"/>
    <w:rsid w:val="001A34A1"/>
    <w:rsid w:val="001C7CE1"/>
    <w:rsid w:val="00292C7A"/>
    <w:rsid w:val="002B0757"/>
    <w:rsid w:val="00387404"/>
    <w:rsid w:val="003E0544"/>
    <w:rsid w:val="00477298"/>
    <w:rsid w:val="00952FBF"/>
    <w:rsid w:val="00BB04FF"/>
    <w:rsid w:val="00C367F2"/>
    <w:rsid w:val="00D6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47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Baljan</dc:creator>
  <cp:lastModifiedBy>abzhanov_kosylgan</cp:lastModifiedBy>
  <cp:revision>4</cp:revision>
  <dcterms:created xsi:type="dcterms:W3CDTF">2012-04-19T12:04:00Z</dcterms:created>
  <dcterms:modified xsi:type="dcterms:W3CDTF">2012-04-21T11:58:00Z</dcterms:modified>
</cp:coreProperties>
</file>